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2BB1" w14:textId="77777777" w:rsidR="003C2807" w:rsidRPr="003C2807" w:rsidRDefault="003C2807" w:rsidP="003C2807">
      <w:pPr>
        <w:keepNext/>
        <w:keepLines/>
        <w:spacing w:before="160" w:after="80"/>
        <w:jc w:val="right"/>
        <w:outlineLvl w:val="1"/>
        <w:rPr>
          <w:rFonts w:ascii="Arial Black" w:eastAsiaTheme="majorEastAsia" w:hAnsi="Arial Black" w:cstheme="majorBidi"/>
          <w:sz w:val="28"/>
          <w:szCs w:val="32"/>
        </w:rPr>
      </w:pPr>
      <w:bookmarkStart w:id="0" w:name="_Toc205055906"/>
      <w:r w:rsidRPr="003C2807">
        <w:rPr>
          <w:rFonts w:ascii="Arial Black" w:eastAsiaTheme="majorEastAsia" w:hAnsi="Arial Black" w:cstheme="majorBidi"/>
          <w:sz w:val="28"/>
          <w:szCs w:val="32"/>
        </w:rPr>
        <w:t>CHAPTER 3 – The Event</w:t>
      </w:r>
      <w:bookmarkEnd w:id="0"/>
    </w:p>
    <w:p w14:paraId="4317170B" w14:textId="77777777" w:rsidR="003C2807" w:rsidRPr="003C2807" w:rsidRDefault="003C2807" w:rsidP="003C2807">
      <w:pPr>
        <w:jc w:val="both"/>
        <w:rPr>
          <w:rFonts w:ascii="Times New Roman" w:hAnsi="Times New Roman"/>
          <w:sz w:val="24"/>
        </w:rPr>
      </w:pPr>
      <w:r w:rsidRPr="003C2807">
        <w:rPr>
          <w:rFonts w:ascii="Times New Roman" w:hAnsi="Times New Roman"/>
          <w:sz w:val="24"/>
        </w:rPr>
        <w:t>It was Christmas Day 1937. Caroline had on a grey skirt and a brown blouse. They were, in reality, most probably children’s clothes, as Caroline was so small in stature, just 4ft 1in. She may well have got them from a jumble sale or handed down, as there was no way she could afford new clothes. Her hair was still dark, though - that came from her gypsy background.  Bill, on the other hand, was big-built and about 5ft 9ins, so they made a strange pair walking along. Caroline was 48 now, and Bill was 68, so a bit of an age difference, but still!</w:t>
      </w:r>
    </w:p>
    <w:p w14:paraId="67DBD07E"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Bill wasn’t a gypsy, but they had moved around quite a bit before moving to Llanrwst, where they had been for some time.  They had seven children between them, the last two being twins. </w:t>
      </w:r>
    </w:p>
    <w:p w14:paraId="76DA6742"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Oh, they had their rows, and they could be hum-dingers, especially when William had had a few, when he was known to get in a right mood – neighbours could attest to that. But, apart from that, he was normally quite affectionate, and Caroline still loved him, after all of the years and through everything they had been through together.  </w:t>
      </w:r>
    </w:p>
    <w:p w14:paraId="33B847FD"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Bill had asked Caroline for some money to buy a few Christmas drinks.  Caroline had searched in her purse and found a 10s (10 shilling) note, which was all she had for both of them.  So, this needed to be changed up in a local </w:t>
      </w:r>
      <w:r w:rsidRPr="003C2807">
        <w:rPr>
          <w:rFonts w:ascii="Times New Roman" w:hAnsi="Times New Roman"/>
          <w:sz w:val="24"/>
        </w:rPr>
        <w:lastRenderedPageBreak/>
        <w:t>pub.  Caroline gave Bill a shilling out of the ten.  Then Bill went off to one public house and Caroline to another.</w:t>
      </w:r>
    </w:p>
    <w:p w14:paraId="3FAE75E0" w14:textId="77777777" w:rsidR="003C2807" w:rsidRPr="003C2807" w:rsidRDefault="003C2807" w:rsidP="003C2807">
      <w:pPr>
        <w:jc w:val="both"/>
        <w:rPr>
          <w:rFonts w:ascii="Times New Roman" w:hAnsi="Times New Roman"/>
          <w:i/>
          <w:iCs/>
          <w:sz w:val="20"/>
          <w:szCs w:val="20"/>
        </w:rPr>
      </w:pPr>
      <w:r w:rsidRPr="003C2807">
        <w:rPr>
          <w:rFonts w:ascii="Times New Roman" w:hAnsi="Times New Roman"/>
          <w:i/>
          <w:iCs/>
          <w:sz w:val="20"/>
          <w:szCs w:val="20"/>
        </w:rPr>
        <w:t>(Liverpool Echo 14 January 1938)</w:t>
      </w:r>
    </w:p>
    <w:p w14:paraId="22ECD85C"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Caroline went to the New Inn where her sister, Emily, came to find her and, from there, went to the </w:t>
      </w:r>
      <w:proofErr w:type="spellStart"/>
      <w:r w:rsidRPr="003C2807">
        <w:rPr>
          <w:rFonts w:ascii="Times New Roman" w:hAnsi="Times New Roman"/>
          <w:sz w:val="24"/>
        </w:rPr>
        <w:t>Penybryn</w:t>
      </w:r>
      <w:proofErr w:type="spellEnd"/>
      <w:r w:rsidRPr="003C2807">
        <w:rPr>
          <w:rFonts w:ascii="Times New Roman" w:hAnsi="Times New Roman"/>
          <w:sz w:val="24"/>
        </w:rPr>
        <w:t xml:space="preserve"> Hotel to meet up with Robert Lovell.</w:t>
      </w:r>
    </w:p>
    <w:p w14:paraId="73350DEC" w14:textId="77777777" w:rsidR="003C2807" w:rsidRPr="003C2807" w:rsidRDefault="003C2807" w:rsidP="003C2807">
      <w:pPr>
        <w:jc w:val="both"/>
        <w:rPr>
          <w:rFonts w:ascii="Bahnschrift Light" w:hAnsi="Bahnschrift Light" w:cs="Times New Roman"/>
          <w:sz w:val="24"/>
        </w:rPr>
      </w:pPr>
      <w:r w:rsidRPr="003C2807">
        <w:rPr>
          <w:rFonts w:ascii="Bahnschrift Light" w:hAnsi="Bahnschrift Light" w:cs="Times New Roman"/>
          <w:sz w:val="24"/>
        </w:rPr>
        <w:t>There is an inference that there had been something more than a brother and sister-in-law relationship between the two in the past, which I will mention later.</w:t>
      </w:r>
    </w:p>
    <w:p w14:paraId="55640208" w14:textId="77777777" w:rsidR="003C2807" w:rsidRPr="003C2807" w:rsidRDefault="003C2807" w:rsidP="003C2807">
      <w:pPr>
        <w:jc w:val="both"/>
        <w:rPr>
          <w:rFonts w:ascii="Times New Roman" w:hAnsi="Times New Roman"/>
          <w:sz w:val="24"/>
        </w:rPr>
      </w:pPr>
      <w:r w:rsidRPr="003C2807">
        <w:rPr>
          <w:rFonts w:ascii="Times New Roman" w:hAnsi="Times New Roman"/>
          <w:sz w:val="24"/>
        </w:rPr>
        <w:t>The three of them may have talked about what had happened the previous Christmas with Bill. The police had been called on 12 January, the beginning of 1937.  Bill was calling himself by his nickname of Bill Buckley, as Buckley was where he came from.  He had gone into the Red Lion Inn with a wound at the back of his neck, which was bleeding profusely.  A couple of lads, one being David Jones of Watling Street, took him to wash it under the tap.  Bill had commented that his wife had wounded him.</w:t>
      </w:r>
    </w:p>
    <w:p w14:paraId="78AECAF0" w14:textId="77777777" w:rsidR="003C2807" w:rsidRPr="003C2807" w:rsidRDefault="003C2807" w:rsidP="003C2807">
      <w:pPr>
        <w:jc w:val="both"/>
        <w:rPr>
          <w:rFonts w:ascii="Bahnschrift Light" w:hAnsi="Bahnschrift Light" w:cs="Times New Roman"/>
          <w:sz w:val="24"/>
        </w:rPr>
      </w:pPr>
      <w:r w:rsidRPr="003C2807">
        <w:rPr>
          <w:rFonts w:ascii="Bahnschrift Light" w:hAnsi="Bahnschrift Light" w:cs="Times New Roman"/>
          <w:sz w:val="24"/>
        </w:rPr>
        <w:t xml:space="preserve">So, it looks like, from this, that Caroline, even though she said she would never use the knife to hurt her husband, had already done so, although there is no definite proof that Caroline had caused this injury to her husband.  Bill could have just been saying this as he was angry with his wife and wanted to get his own back, or indeed, it could have been an accident, with Caroline waving the knife around and Bill trying to get </w:t>
      </w:r>
      <w:r w:rsidRPr="003C2807">
        <w:rPr>
          <w:rFonts w:ascii="Bahnschrift Light" w:hAnsi="Bahnschrift Light" w:cs="Times New Roman"/>
          <w:sz w:val="24"/>
        </w:rPr>
        <w:lastRenderedPageBreak/>
        <w:t>it off her.  What is known is that Caroline would regularly use this knife in her defence when they were both arguing.  She called it her ‘Protection’.</w:t>
      </w:r>
    </w:p>
    <w:p w14:paraId="64AC57D0" w14:textId="77777777" w:rsidR="003C2807" w:rsidRPr="003C2807" w:rsidRDefault="003C2807" w:rsidP="003C2807">
      <w:pPr>
        <w:jc w:val="both"/>
        <w:rPr>
          <w:rFonts w:ascii="Times New Roman" w:hAnsi="Times New Roman"/>
          <w:sz w:val="24"/>
        </w:rPr>
      </w:pPr>
    </w:p>
    <w:p w14:paraId="42B1C5DE" w14:textId="77777777" w:rsidR="003C2807" w:rsidRPr="003C2807" w:rsidRDefault="003C2807" w:rsidP="003C2807">
      <w:pPr>
        <w:jc w:val="both"/>
        <w:rPr>
          <w:rFonts w:ascii="Times New Roman" w:hAnsi="Times New Roman" w:cs="Times New Roman"/>
          <w:sz w:val="24"/>
        </w:rPr>
      </w:pPr>
      <w:r w:rsidRPr="003C2807">
        <w:rPr>
          <w:rFonts w:ascii="Times New Roman" w:hAnsi="Times New Roman" w:cs="Times New Roman"/>
          <w:sz w:val="24"/>
        </w:rPr>
        <w:t>It was closing time at the pub.  Emily did ask if Caroline wanted to come back with them for something to eat, but Caroline declined.  They walked up Denbigh Street and parted at the Institute.  Caroline continued up Plough Street into Scotland Street. She saw Bill staggering home behind her, probably singing Christmas carols with others in the party of people he was with. He had been at the Albion and was quite drunk.</w:t>
      </w:r>
    </w:p>
    <w:p w14:paraId="3900A06D" w14:textId="77777777" w:rsidR="003C2807" w:rsidRPr="003C2807" w:rsidRDefault="003C2807" w:rsidP="003C2807">
      <w:pPr>
        <w:jc w:val="both"/>
        <w:rPr>
          <w:rFonts w:ascii="Times New Roman" w:hAnsi="Times New Roman" w:cs="Times New Roman"/>
          <w:sz w:val="24"/>
        </w:rPr>
      </w:pPr>
      <w:r w:rsidRPr="003C2807">
        <w:rPr>
          <w:rFonts w:ascii="Times New Roman" w:hAnsi="Times New Roman" w:cs="Times New Roman"/>
          <w:sz w:val="24"/>
        </w:rPr>
        <w:t>On both getting back, he was obviously in a good mood as he asked Caroline to get out the melodeon to sing some carols.  Caroline retrieved the melodeon from the side of her armchair and started playing.  William had sat down on the bed-chair.</w:t>
      </w:r>
    </w:p>
    <w:p w14:paraId="68175A13"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At about 2.30 pm, George Williams, the son, called at his parents’ house with his brother Henry and cousin Robert George Lovell, and there saw his father sitting on the bed-chair and his mother on the armchair.  His mother was playing an accordion, and his father was singing carols.  Afterwards, he went to his own house.  At about 3.50 pm, Mrs Hannah Roberts, who was then living at 4, Lloyd’s Terrace, heard the deceased walking in the terrace, apparently going to the water tap, there being no supply to the houses.  The deceased had a very stiff knee, so his walk </w:t>
      </w:r>
      <w:r w:rsidRPr="003C2807">
        <w:rPr>
          <w:rFonts w:ascii="Times New Roman" w:hAnsi="Times New Roman"/>
          <w:sz w:val="24"/>
        </w:rPr>
        <w:lastRenderedPageBreak/>
        <w:t>and the fact that he limped badly were easily recognisable by those who knew him.</w:t>
      </w:r>
    </w:p>
    <w:p w14:paraId="62E77AFE" w14:textId="77777777" w:rsidR="003C2807" w:rsidRPr="003C2807" w:rsidRDefault="003C2807" w:rsidP="003C2807">
      <w:pPr>
        <w:jc w:val="both"/>
        <w:rPr>
          <w:rFonts w:ascii="Times New Roman" w:hAnsi="Times New Roman"/>
          <w:i/>
          <w:iCs/>
          <w:sz w:val="20"/>
          <w:szCs w:val="20"/>
        </w:rPr>
      </w:pPr>
      <w:r w:rsidRPr="003C2807">
        <w:rPr>
          <w:rFonts w:ascii="Times New Roman" w:hAnsi="Times New Roman"/>
          <w:i/>
          <w:iCs/>
          <w:sz w:val="20"/>
          <w:szCs w:val="20"/>
        </w:rPr>
        <w:t>(The North Wales Weekly News, Thursday, February 10 1938)</w:t>
      </w:r>
    </w:p>
    <w:p w14:paraId="65665849" w14:textId="77777777" w:rsidR="003C2807" w:rsidRPr="003C2807" w:rsidRDefault="003C2807" w:rsidP="003C2807">
      <w:pPr>
        <w:keepNext/>
        <w:keepLines/>
        <w:spacing w:before="160" w:after="80"/>
        <w:jc w:val="both"/>
        <w:outlineLvl w:val="1"/>
        <w:rPr>
          <w:rFonts w:ascii="Times New Roman" w:hAnsi="Times New Roman"/>
          <w:sz w:val="24"/>
        </w:rPr>
      </w:pPr>
      <w:bookmarkStart w:id="1" w:name="_Toc205055907"/>
      <w:r w:rsidRPr="003C2807">
        <w:rPr>
          <w:rFonts w:ascii="Times New Roman" w:hAnsi="Times New Roman"/>
          <w:sz w:val="24"/>
        </w:rPr>
        <w:t>Maggie Jones had also seen him.  She lived at No. 23. Maggie had been cleaning her windows.  It was a bitterly cold winter’s day, and the windows were clouded with condensation, but she could still make out who it was passing her window by the way he walked.  She could always know it was him as you could hear him clopping along, slowly, one heavy footstep followed by a lighter one, that was dragged across the pavement to meet up with the other, before starting the whole process again.</w:t>
      </w:r>
      <w:bookmarkEnd w:id="1"/>
      <w:r w:rsidRPr="003C2807">
        <w:rPr>
          <w:rFonts w:ascii="Times New Roman" w:hAnsi="Times New Roman"/>
          <w:sz w:val="24"/>
        </w:rPr>
        <w:t xml:space="preserve">  </w:t>
      </w:r>
    </w:p>
    <w:p w14:paraId="2255C595" w14:textId="77777777" w:rsidR="003C2807" w:rsidRPr="003C2807" w:rsidRDefault="003C2807" w:rsidP="003C2807">
      <w:pPr>
        <w:jc w:val="both"/>
        <w:rPr>
          <w:rFonts w:ascii="Times New Roman" w:hAnsi="Times New Roman"/>
          <w:sz w:val="24"/>
        </w:rPr>
      </w:pPr>
      <w:r w:rsidRPr="003C2807">
        <w:rPr>
          <w:rFonts w:ascii="Times New Roman" w:hAnsi="Times New Roman"/>
          <w:sz w:val="24"/>
        </w:rPr>
        <w:t>Shortly after 4 o’clock, Hannah Roberts, who lived at No. 25, saw Caroline Williams standing outside her home, on her side of Scotland Road.  She looked upset but didn’t knock on her door.  Hannah didn’t think much of it at the time, just maybe they’d had one of their many rows. She knew if Caroline needed anything, she would call round.</w:t>
      </w:r>
    </w:p>
    <w:p w14:paraId="4F89AF88"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About the same time, Thomas Owen Jones, a farm labourer, was going along Scotland Street to get to his home at 5 Capel Curig Terrace.  He saw Caroline standing outside her home.  She was leaning against the windowsill. They passed pleasantries, but to his mind, he felt that Caroline seemed to be rather upset.  </w:t>
      </w:r>
    </w:p>
    <w:p w14:paraId="701FDC67"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A few minutes later, Caroline went to 1, Capel Curig Terrace and said to her son, George, “Come and see what has happened; come and see what has happened to your father.”  George, obviously, didn’t know what to expect. </w:t>
      </w:r>
      <w:r w:rsidRPr="003C2807">
        <w:rPr>
          <w:rFonts w:ascii="Times New Roman" w:hAnsi="Times New Roman"/>
          <w:sz w:val="24"/>
        </w:rPr>
        <w:lastRenderedPageBreak/>
        <w:t xml:space="preserve">His mother had looked worried but wasn’t hysterical. When he ran to the room, he was taken aback to find his father in a half-lying and half-sitting position on the edge of the bed-chair.  His head was against the chair, and his feet were stretched towards the left-hand side of the fireplace. He was bleeding copiously from a wound on the left-hand side of his neck. </w:t>
      </w:r>
    </w:p>
    <w:p w14:paraId="1157601F" w14:textId="77777777" w:rsidR="003C2807" w:rsidRPr="003C2807" w:rsidRDefault="003C2807" w:rsidP="003C2807">
      <w:pPr>
        <w:jc w:val="both"/>
        <w:rPr>
          <w:rFonts w:ascii="Times New Roman" w:hAnsi="Times New Roman"/>
          <w:sz w:val="24"/>
        </w:rPr>
      </w:pPr>
      <w:r w:rsidRPr="003C2807">
        <w:rPr>
          <w:rFonts w:ascii="Times New Roman" w:hAnsi="Times New Roman"/>
          <w:sz w:val="24"/>
        </w:rPr>
        <w:t>The unfortunate man had been stabbed in the neck on the left side.  A knife had been used to cause the wound, and the stab had been so violent that the knife had gone through the neck, cutting the jugular vein and entering the mouth.  Blood was running down him.  William was trying to speak, but very weakly, so George leaned in towards his father to try to hear what he was saying, but William only managed to mumble a few incoherent words.</w:t>
      </w:r>
    </w:p>
    <w:p w14:paraId="600F2CBF" w14:textId="77777777" w:rsidR="003C2807" w:rsidRPr="003C2807" w:rsidRDefault="003C2807" w:rsidP="003C2807">
      <w:pPr>
        <w:jc w:val="both"/>
        <w:rPr>
          <w:rFonts w:ascii="Times New Roman" w:hAnsi="Times New Roman"/>
          <w:sz w:val="24"/>
        </w:rPr>
      </w:pPr>
      <w:r w:rsidRPr="003C2807">
        <w:rPr>
          <w:rFonts w:ascii="Times New Roman" w:hAnsi="Times New Roman"/>
          <w:sz w:val="24"/>
        </w:rPr>
        <w:t>George tried to get his father upright in the chair.  He knew his father was dying and needed to get a doctor quickly.  William was vomiting blood, but managed to get out, “All right, my son, all right, my baby.”</w:t>
      </w:r>
    </w:p>
    <w:p w14:paraId="41349106"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George frantically ran out of the house, running towards Dr Thompson Hill’s house, in Denbigh Street. </w:t>
      </w:r>
    </w:p>
    <w:p w14:paraId="18AC73C4" w14:textId="77777777" w:rsidR="003C2807" w:rsidRPr="003C2807" w:rsidRDefault="003C2807" w:rsidP="003C2807">
      <w:pPr>
        <w:jc w:val="both"/>
        <w:rPr>
          <w:rFonts w:ascii="Times New Roman" w:hAnsi="Times New Roman"/>
          <w:i/>
          <w:iCs/>
          <w:sz w:val="24"/>
        </w:rPr>
      </w:pPr>
      <w:proofErr w:type="spellStart"/>
      <w:r w:rsidRPr="003C2807">
        <w:rPr>
          <w:rFonts w:ascii="Times New Roman" w:hAnsi="Times New Roman"/>
          <w:sz w:val="24"/>
        </w:rPr>
        <w:t>Taid</w:t>
      </w:r>
      <w:proofErr w:type="spellEnd"/>
      <w:r w:rsidRPr="003C2807">
        <w:rPr>
          <w:rFonts w:ascii="Times New Roman" w:hAnsi="Times New Roman"/>
          <w:sz w:val="24"/>
        </w:rPr>
        <w:t xml:space="preserve">, the milkman, was delivering milk late in the afternoon, in his van. He saw George running and got off the cart to see what was afoot. He went through the open door and saw William Williams lying there. Then George returned with the doctor. Caroline returned to the house, too.  </w:t>
      </w:r>
      <w:proofErr w:type="spellStart"/>
      <w:r w:rsidRPr="003C2807">
        <w:rPr>
          <w:rFonts w:ascii="Times New Roman" w:hAnsi="Times New Roman"/>
          <w:sz w:val="24"/>
        </w:rPr>
        <w:t>Taid</w:t>
      </w:r>
      <w:proofErr w:type="spellEnd"/>
      <w:r w:rsidRPr="003C2807">
        <w:rPr>
          <w:rFonts w:ascii="Times New Roman" w:hAnsi="Times New Roman"/>
          <w:sz w:val="24"/>
        </w:rPr>
        <w:t xml:space="preserve"> thought it better to go, as the doctor was there and he had his milk round to deal with anyway.  This was </w:t>
      </w:r>
      <w:r w:rsidRPr="003C2807">
        <w:rPr>
          <w:rFonts w:ascii="Times New Roman" w:hAnsi="Times New Roman"/>
          <w:sz w:val="24"/>
        </w:rPr>
        <w:lastRenderedPageBreak/>
        <w:t>something tremendous to tell his customers</w:t>
      </w:r>
      <w:r w:rsidRPr="003C2807">
        <w:rPr>
          <w:rFonts w:ascii="Times New Roman" w:hAnsi="Times New Roman"/>
          <w:i/>
          <w:iCs/>
          <w:sz w:val="24"/>
        </w:rPr>
        <w:t xml:space="preserve">. </w:t>
      </w:r>
      <w:r w:rsidRPr="003C2807">
        <w:rPr>
          <w:rFonts w:ascii="Times New Roman" w:hAnsi="Times New Roman"/>
          <w:i/>
          <w:iCs/>
          <w:sz w:val="20"/>
          <w:szCs w:val="20"/>
        </w:rPr>
        <w:t>(Snippet given by Nerys Horan).</w:t>
      </w:r>
    </w:p>
    <w:p w14:paraId="2AE1DEDA" w14:textId="77777777" w:rsidR="003C2807" w:rsidRPr="003C2807" w:rsidRDefault="003C2807" w:rsidP="003C2807">
      <w:pPr>
        <w:jc w:val="both"/>
        <w:rPr>
          <w:rFonts w:ascii="Times New Roman" w:hAnsi="Times New Roman"/>
          <w:sz w:val="24"/>
        </w:rPr>
      </w:pPr>
      <w:r w:rsidRPr="003C2807">
        <w:rPr>
          <w:rFonts w:ascii="Times New Roman" w:hAnsi="Times New Roman"/>
          <w:sz w:val="24"/>
        </w:rPr>
        <w:t>George caught Dr Arthur Thompson Hill just arriving in his car, at his surgery and beckoned him to come back to Scotland Street.</w:t>
      </w:r>
    </w:p>
    <w:p w14:paraId="362F10F6" w14:textId="77777777" w:rsidR="003C2807" w:rsidRPr="003C2807" w:rsidRDefault="003C2807" w:rsidP="003C2807">
      <w:pPr>
        <w:jc w:val="both"/>
        <w:rPr>
          <w:rFonts w:ascii="Times New Roman" w:hAnsi="Times New Roman"/>
          <w:sz w:val="24"/>
        </w:rPr>
      </w:pPr>
      <w:r w:rsidRPr="003C2807">
        <w:rPr>
          <w:rFonts w:ascii="Times New Roman" w:hAnsi="Times New Roman"/>
          <w:sz w:val="24"/>
        </w:rPr>
        <w:t>On entering the house, he saw William Williams sort of half sitting, half sprawled off a chair on the right-hand side of the fireplace.</w:t>
      </w:r>
    </w:p>
    <w:p w14:paraId="46AA76F2" w14:textId="77777777" w:rsidR="003C2807" w:rsidRPr="003C2807" w:rsidRDefault="003C2807" w:rsidP="003C2807">
      <w:pPr>
        <w:jc w:val="both"/>
        <w:rPr>
          <w:rFonts w:ascii="Times New Roman" w:hAnsi="Times New Roman"/>
          <w:sz w:val="24"/>
        </w:rPr>
      </w:pPr>
      <w:r w:rsidRPr="003C2807">
        <w:rPr>
          <w:rFonts w:ascii="Times New Roman" w:hAnsi="Times New Roman"/>
          <w:sz w:val="24"/>
        </w:rPr>
        <w:t>“Oh,” was all Dr Hill heard him utter, nothing else.  He couldn’t speak properly. Any words he was trying to say, were masked by a bubble of blood.  The place was dark.  There’s no electricity supplied to these old houses, as they were due to be demolished.</w:t>
      </w:r>
    </w:p>
    <w:p w14:paraId="14A209FE" w14:textId="77777777" w:rsidR="003C2807" w:rsidRPr="003C2807" w:rsidRDefault="003C2807" w:rsidP="003C2807">
      <w:pPr>
        <w:jc w:val="both"/>
        <w:rPr>
          <w:rFonts w:ascii="Times New Roman" w:hAnsi="Times New Roman"/>
          <w:sz w:val="24"/>
        </w:rPr>
      </w:pPr>
      <w:r w:rsidRPr="003C2807">
        <w:rPr>
          <w:rFonts w:ascii="Times New Roman" w:hAnsi="Times New Roman"/>
          <w:sz w:val="24"/>
        </w:rPr>
        <w:t>Dr Hill asked George for some more light, and he managed to get some candles. He then told George to report to the police, and George ran off.</w:t>
      </w:r>
    </w:p>
    <w:p w14:paraId="27661437" w14:textId="77777777" w:rsidR="003C2807" w:rsidRPr="003C2807" w:rsidRDefault="003C2807" w:rsidP="003C2807">
      <w:pPr>
        <w:jc w:val="both"/>
        <w:rPr>
          <w:rFonts w:ascii="Times New Roman" w:hAnsi="Times New Roman"/>
          <w:sz w:val="24"/>
        </w:rPr>
      </w:pPr>
      <w:r w:rsidRPr="003C2807">
        <w:rPr>
          <w:rFonts w:ascii="Times New Roman" w:hAnsi="Times New Roman"/>
          <w:sz w:val="24"/>
        </w:rPr>
        <w:t>Mr Williams was bleeding profusely. Dr Hill asked George to get some water to clean the wound so he could apply some stitches.” There was a gaping wound on the left side of Williams’ neck in which there was oozing a lot of dark fluid – dark venous blood.  Dr Hill prepared to stitch the wound, but unfortunately, Mr Williams expired at that moment.  Nothing further could be done to save his life.  He died from shock and haemorrhage.  He had lost a tremendous amount of blood.  There was blood on the floor and on the fender.</w:t>
      </w:r>
    </w:p>
    <w:p w14:paraId="12224BA3" w14:textId="77777777" w:rsidR="003C2807" w:rsidRPr="003C2807" w:rsidRDefault="003C2807" w:rsidP="003C2807">
      <w:pPr>
        <w:jc w:val="both"/>
        <w:rPr>
          <w:rFonts w:ascii="Times New Roman" w:hAnsi="Times New Roman"/>
          <w:sz w:val="24"/>
        </w:rPr>
      </w:pPr>
      <w:r w:rsidRPr="003C2807">
        <w:rPr>
          <w:rFonts w:ascii="Times New Roman" w:hAnsi="Times New Roman"/>
          <w:sz w:val="24"/>
        </w:rPr>
        <w:lastRenderedPageBreak/>
        <w:t xml:space="preserve"> There were a few people mingling around in the room, making the small, cramped room look even more overcrowded. </w:t>
      </w:r>
    </w:p>
    <w:p w14:paraId="48BC74E5"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Dr Hill asked her how it happened.   Caroline came in from the back room and asked how Mr Williams was, and Dr Hill told her he was dead. </w:t>
      </w:r>
    </w:p>
    <w:p w14:paraId="00DD5661" w14:textId="77777777" w:rsidR="003C2807" w:rsidRPr="003C2807" w:rsidRDefault="003C2807" w:rsidP="003C2807">
      <w:pPr>
        <w:jc w:val="both"/>
        <w:rPr>
          <w:rFonts w:ascii="Bahnschrift Light" w:hAnsi="Bahnschrift Light" w:cs="Arial"/>
          <w:sz w:val="24"/>
        </w:rPr>
      </w:pPr>
      <w:r w:rsidRPr="003C2807">
        <w:rPr>
          <w:rFonts w:ascii="Bahnschrift Light" w:hAnsi="Bahnschrift Light" w:cs="Times New Roman"/>
          <w:sz w:val="24"/>
        </w:rPr>
        <w:t>There is nothing much to say how Caroline reacted to the news that her husband was dead, apart from being distressed.  However, receiving the news that her husband had passed would have been a shock to anyone, whether or not she had killed him herself. She may well have been shaking uncontrollably and may have been led to a chair. She certainly could not utter more than a half-sentence or two. She seemed incapable of giving any indication of how it happened, apart from saying that he fell.  Now, is this the reaction of someone who intended to kill her husband?  If she did, she was a good actress</w:t>
      </w:r>
      <w:r w:rsidRPr="003C2807">
        <w:rPr>
          <w:rFonts w:ascii="Bahnschrift Light" w:hAnsi="Bahnschrift Light" w:cs="Arial"/>
          <w:sz w:val="24"/>
        </w:rPr>
        <w:t xml:space="preserve">. </w:t>
      </w:r>
    </w:p>
    <w:p w14:paraId="46476AE7" w14:textId="77777777" w:rsidR="003C2807" w:rsidRPr="003C2807" w:rsidRDefault="003C2807" w:rsidP="003C2807">
      <w:pPr>
        <w:jc w:val="both"/>
        <w:rPr>
          <w:rFonts w:ascii="Arial" w:hAnsi="Arial" w:cs="Arial"/>
          <w:sz w:val="24"/>
        </w:rPr>
      </w:pPr>
      <w:r w:rsidRPr="003C2807">
        <w:rPr>
          <w:rFonts w:ascii="Arial" w:hAnsi="Arial" w:cs="Arial"/>
          <w:sz w:val="24"/>
        </w:rPr>
        <w:t>…</w:t>
      </w:r>
    </w:p>
    <w:p w14:paraId="3CDD0B71"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Dr Hill asked her how it happened.  She replied, “He fell there.” She was pointing to the left-hand side of the bed-chair.  There was nothing much else Dr Hill could do, so he went back to his surgery to make instructions for the body to be collected. </w:t>
      </w:r>
    </w:p>
    <w:p w14:paraId="070CC618" w14:textId="77777777" w:rsidR="003C2807" w:rsidRPr="003C2807" w:rsidRDefault="003C2807" w:rsidP="003C2807">
      <w:pPr>
        <w:jc w:val="both"/>
        <w:rPr>
          <w:rFonts w:ascii="Times New Roman" w:hAnsi="Times New Roman"/>
          <w:sz w:val="24"/>
        </w:rPr>
      </w:pPr>
      <w:r w:rsidRPr="003C2807">
        <w:rPr>
          <w:rFonts w:ascii="Times New Roman" w:hAnsi="Times New Roman"/>
          <w:sz w:val="24"/>
        </w:rPr>
        <w:t>Between 4.15 pm and 4.30 pm on Saturday, 25</w:t>
      </w:r>
      <w:r w:rsidRPr="003C2807">
        <w:rPr>
          <w:rFonts w:ascii="Times New Roman" w:hAnsi="Times New Roman"/>
          <w:sz w:val="24"/>
          <w:vertAlign w:val="superscript"/>
        </w:rPr>
        <w:t>th</w:t>
      </w:r>
      <w:r w:rsidRPr="003C2807">
        <w:rPr>
          <w:rFonts w:ascii="Times New Roman" w:hAnsi="Times New Roman"/>
          <w:sz w:val="24"/>
        </w:rPr>
        <w:t xml:space="preserve"> December, Inspector Edward Lewis was at the Police Station, Llanrwst, with PC (71) R H Morgans. Inspector Lewis was </w:t>
      </w:r>
      <w:r w:rsidRPr="003C2807">
        <w:rPr>
          <w:rFonts w:ascii="Times New Roman" w:eastAsia="Aptos" w:hAnsi="Times New Roman" w:cs="Times New Roman"/>
          <w:sz w:val="24"/>
          <w:szCs w:val="24"/>
        </w:rPr>
        <w:lastRenderedPageBreak/>
        <w:t xml:space="preserve">a large and very tall, thick-set man – so very obviously a policeman. Just then, </w:t>
      </w:r>
      <w:r w:rsidRPr="003C2807">
        <w:rPr>
          <w:rFonts w:ascii="Times New Roman" w:hAnsi="Times New Roman"/>
          <w:sz w:val="24"/>
        </w:rPr>
        <w:t>George Williams came in and reported that he had been sent to the Police Station by Dr Hill to report the death of his father.  Insp. Lewis immediately went there with PC Morgans and, on the way, met Dr Hill, who informed Insp. Lewis that he had been called to No. 19 Scotland Street, to attend a man named William Williams, who had died whilst he was attending to him, and that it was not clear what had actually happened.</w:t>
      </w:r>
    </w:p>
    <w:p w14:paraId="07C95017" w14:textId="77777777" w:rsidR="003C2807" w:rsidRPr="003C2807" w:rsidRDefault="003C2807" w:rsidP="003C2807">
      <w:pPr>
        <w:jc w:val="both"/>
        <w:rPr>
          <w:rFonts w:ascii="Times New Roman" w:hAnsi="Times New Roman"/>
          <w:sz w:val="24"/>
        </w:rPr>
      </w:pPr>
      <w:r w:rsidRPr="003C2807">
        <w:rPr>
          <w:rFonts w:ascii="Times New Roman" w:hAnsi="Times New Roman"/>
          <w:sz w:val="24"/>
        </w:rPr>
        <w:t>Insp. Lewis went to the house with PC Morgans and saw the dead body of William Williams, on the bed-chair, on the right of the fireplace.  Insp. Lewis couldn’t help but notice the massive cut, under the mastoid bone, on the left side of his neck.  On inspection, the cut appeared to have been caused by a sharp instrument.  Insp. Lewis searched the kitchen but failed to find a knife or any other instrument likely to have caused the injury.  Owing to the poor light in the house, he sent PC Morgans to the Police Station for flash lamps.  PC (97) Andrew Thomas Hughes returned with P C Morgans and three flash lamps, and a further search was made for any instrument that could have caused the massive gash, but they were not able to find anything.</w:t>
      </w:r>
    </w:p>
    <w:p w14:paraId="638BBB67"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They discovered a pool of blood on the left of the bed-chair and near the middle of and in front of a sofa, which was across the window.  There was another pool of blood in front and slightly underneath the chair-bed, on which Williams, the deceased, was lying.  There was also a large quantity of blood on a tin box, which was in a recess on the right of the bed-chair – this appeared to be vomited blood, </w:t>
      </w:r>
      <w:r w:rsidRPr="003C2807">
        <w:rPr>
          <w:rFonts w:ascii="Times New Roman" w:hAnsi="Times New Roman"/>
          <w:sz w:val="24"/>
        </w:rPr>
        <w:lastRenderedPageBreak/>
        <w:t>as there were pieces of what appeared to be bread in it.  The bed-chair was saturated with blood.</w:t>
      </w:r>
    </w:p>
    <w:p w14:paraId="10184A9B" w14:textId="511240B2" w:rsidR="003C2807" w:rsidRPr="003C2807" w:rsidRDefault="003C2807" w:rsidP="003C2807">
      <w:pPr>
        <w:jc w:val="both"/>
        <w:rPr>
          <w:rFonts w:ascii="Times New Roman" w:hAnsi="Times New Roman"/>
          <w:sz w:val="24"/>
        </w:rPr>
      </w:pPr>
    </w:p>
    <w:p w14:paraId="0EF2E584" w14:textId="77777777" w:rsidR="003C2807" w:rsidRPr="003C2807" w:rsidRDefault="003C2807" w:rsidP="003C2807">
      <w:pPr>
        <w:keepNext/>
        <w:jc w:val="both"/>
        <w:rPr>
          <w:rFonts w:ascii="Times New Roman" w:hAnsi="Times New Roman"/>
          <w:sz w:val="24"/>
        </w:rPr>
      </w:pPr>
      <w:r w:rsidRPr="003C2807">
        <w:rPr>
          <w:rFonts w:ascii="Times New Roman" w:hAnsi="Times New Roman"/>
          <w:noProof/>
          <w:sz w:val="24"/>
        </w:rPr>
        <w:drawing>
          <wp:inline distT="0" distB="0" distL="0" distR="0" wp14:anchorId="27ECB8D5" wp14:editId="3F7B8CA9">
            <wp:extent cx="1962364" cy="2821274"/>
            <wp:effectExtent l="0" t="0" r="0" b="0"/>
            <wp:docPr id="4053697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69741" name="Picture 40536974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8857" cy="2859363"/>
                    </a:xfrm>
                    <a:prstGeom prst="rect">
                      <a:avLst/>
                    </a:prstGeom>
                  </pic:spPr>
                </pic:pic>
              </a:graphicData>
            </a:graphic>
          </wp:inline>
        </w:drawing>
      </w:r>
    </w:p>
    <w:p w14:paraId="175BBE31" w14:textId="77777777" w:rsidR="003C2807" w:rsidRPr="003C2807" w:rsidRDefault="003C2807" w:rsidP="003C2807">
      <w:pPr>
        <w:spacing w:after="200" w:line="240" w:lineRule="auto"/>
        <w:jc w:val="both"/>
        <w:rPr>
          <w:rFonts w:ascii="Times New Roman" w:hAnsi="Times New Roman"/>
          <w:i/>
          <w:iCs/>
          <w:sz w:val="18"/>
          <w:szCs w:val="18"/>
        </w:rPr>
      </w:pPr>
      <w:r w:rsidRPr="003C2807">
        <w:rPr>
          <w:rFonts w:ascii="Times New Roman" w:hAnsi="Times New Roman"/>
          <w:i/>
          <w:iCs/>
          <w:sz w:val="18"/>
          <w:szCs w:val="18"/>
        </w:rPr>
        <w:t>Insp. Lewis</w:t>
      </w:r>
    </w:p>
    <w:p w14:paraId="3DFDC9CE"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Mrs Caroline Williams, wife of the deceased, was sitting in a chair on the left of the fireplace.  Insp. Lewis noted that she appeared to have had some drink.  He spoke to her and asked what had happened.  She replied, “This is the result of Christmas beer.”  He noticed that she appeared to be a bit inebriated, as well as, in the circumstances, extremely distressed, so he asked her again what had happened.  She replied, “When I saw blood, I went out to tell George.”  He asked who was in the kitchen at the time, and she replied, </w:t>
      </w:r>
      <w:r w:rsidRPr="003C2807">
        <w:rPr>
          <w:rFonts w:ascii="Times New Roman" w:hAnsi="Times New Roman"/>
          <w:sz w:val="24"/>
        </w:rPr>
        <w:lastRenderedPageBreak/>
        <w:t xml:space="preserve">“Only me.”  Insp. Lewis then took particulars of everyone there.  Maggie Jones had come over from her house (No. 23 Scotland Street) to see what had happened.  </w:t>
      </w:r>
    </w:p>
    <w:p w14:paraId="4C33B8F4" w14:textId="77777777" w:rsidR="003C2807" w:rsidRPr="003C2807" w:rsidRDefault="003C2807" w:rsidP="003C2807">
      <w:pPr>
        <w:jc w:val="both"/>
        <w:rPr>
          <w:rFonts w:ascii="Bahnschrift Light" w:hAnsi="Bahnschrift Light"/>
          <w:sz w:val="24"/>
        </w:rPr>
      </w:pPr>
      <w:r w:rsidRPr="003C2807">
        <w:rPr>
          <w:rFonts w:ascii="Bahnschrift Light" w:hAnsi="Bahnschrift Light"/>
          <w:sz w:val="24"/>
        </w:rPr>
        <w:t xml:space="preserve">People would have been standing around, in the filthy, cramped living room, murmuring amongst themselves, possibly saying that they knew Robert Lovell and William didn’t get on too well, and mentioning the rows Caroline and William had.  However, they had not witnessed what had actually taken place and had no idea what to think. At that moment, Caroline saw Robert Lovell standing there in the crowd. She remembered he had been the subject of her row with Bill, as Bill was aware that something or other was going on between them. Robert Lovell had been jealous of Bill for years.  Maybe, in her addled brain, it got transferred at that moment in time, in her distressed state, to Robert having got in and killed Bill. She suddenly jumped into action and started kicking out at Robert, accusing Robert of killing her Bill.  She had to be dragged off him. </w:t>
      </w:r>
    </w:p>
    <w:p w14:paraId="774B4FAA" w14:textId="77777777" w:rsidR="003C2807" w:rsidRPr="003C2807" w:rsidRDefault="003C2807" w:rsidP="003C2807">
      <w:pPr>
        <w:jc w:val="both"/>
        <w:rPr>
          <w:rFonts w:ascii="Times New Roman" w:hAnsi="Times New Roman"/>
          <w:sz w:val="24"/>
        </w:rPr>
      </w:pPr>
      <w:r w:rsidRPr="003C2807">
        <w:rPr>
          <w:rFonts w:ascii="Times New Roman" w:hAnsi="Times New Roman"/>
          <w:sz w:val="24"/>
        </w:rPr>
        <w:t>Insp. Lewis continued to try to question Caroline about what had happened, and by this time, he thought Caroline might have got some sort of control and was able to give a short statement.</w:t>
      </w:r>
    </w:p>
    <w:p w14:paraId="1F3C2399"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“He came from the Albion Hotel at 2.30 pm.  He had had some drink.  I was the only person in the house at the time.  </w:t>
      </w:r>
      <w:r w:rsidRPr="003C2807">
        <w:rPr>
          <w:rFonts w:ascii="Times New Roman" w:hAnsi="Times New Roman"/>
          <w:sz w:val="24"/>
        </w:rPr>
        <w:lastRenderedPageBreak/>
        <w:t xml:space="preserve">He sat on the bed chair, and I sat on this chair.  He used some foul language, as usual.”  Insp. Lewis pointed out the blood on the floor on the left of the bed-chair.  Mrs Williams said that he had fallen there.  I asked her on which side he had fallen first, she said, “On there first, then on there,” pointing to the fender, which was in front of the fire.  She pointed to the pool of blood on the left of the chair and again said, “There first,” pointing to the pool of blood on the floor on the left of the bed-chair, then pointing to the fender, which was in front of the fireplace, saying, “Then on there.” </w:t>
      </w:r>
    </w:p>
    <w:p w14:paraId="612E5B5A"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“What part of the stool?” Insp. Lewis enquired.  Mrs Williams stepped closer and pointed </w:t>
      </w:r>
      <w:r w:rsidRPr="003C2807">
        <w:rPr>
          <w:rFonts w:ascii="Times New Roman" w:hAnsi="Times New Roman"/>
          <w:i/>
          <w:iCs/>
          <w:sz w:val="24"/>
        </w:rPr>
        <w:t>(</w:t>
      </w:r>
      <w:r w:rsidRPr="003C2807">
        <w:rPr>
          <w:rFonts w:ascii="Bahnschrift Light" w:hAnsi="Bahnschrift Light"/>
          <w:sz w:val="24"/>
        </w:rPr>
        <w:t>I suppose, unsteadily, her hand involuntarily shuddering, because of the drink and trauma</w:t>
      </w:r>
      <w:r w:rsidRPr="003C2807">
        <w:rPr>
          <w:rFonts w:ascii="Times New Roman" w:hAnsi="Times New Roman"/>
          <w:i/>
          <w:iCs/>
          <w:sz w:val="24"/>
        </w:rPr>
        <w:t>)</w:t>
      </w:r>
      <w:r w:rsidRPr="003C2807">
        <w:rPr>
          <w:rFonts w:ascii="Times New Roman" w:hAnsi="Times New Roman"/>
          <w:sz w:val="24"/>
        </w:rPr>
        <w:t xml:space="preserve"> to the corner of the stool. He could see a stool, astride the fender.</w:t>
      </w:r>
    </w:p>
    <w:p w14:paraId="4A73836E"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Insp. Lewis didn’t ask her any more questions.  </w:t>
      </w:r>
    </w:p>
    <w:p w14:paraId="4C85F6D7" w14:textId="77777777" w:rsidR="003C2807" w:rsidRPr="003C2807" w:rsidRDefault="003C2807" w:rsidP="003C2807">
      <w:pPr>
        <w:jc w:val="both"/>
        <w:rPr>
          <w:rFonts w:ascii="Bahnschrift Light" w:hAnsi="Bahnschrift Light" w:cs="Times New Roman"/>
          <w:sz w:val="24"/>
        </w:rPr>
      </w:pPr>
      <w:r w:rsidRPr="003C2807">
        <w:rPr>
          <w:rFonts w:ascii="Bahnschrift Light" w:hAnsi="Bahnschrift Light" w:cs="Times New Roman"/>
          <w:sz w:val="24"/>
        </w:rPr>
        <w:t xml:space="preserve">He wasn’t getting much else from her, only that he fell. He could, obviously, see that she was distressed. She didn’t appear to understand what Insp. Lewis needed to know, such as why he fell; if it had been an accident; or if he had been pushed?  She just kept repeating herself, “He fell there.” Insp. Lewis would have to wait until she had calmed down.  He couldn’t work out at the time whether Caroline was just overcome with the trauma, drunk, or was naturally of low intelligence. </w:t>
      </w:r>
    </w:p>
    <w:p w14:paraId="4A5B74D1" w14:textId="77777777" w:rsidR="003C2807" w:rsidRPr="003C2807" w:rsidRDefault="003C2807" w:rsidP="003C2807">
      <w:pPr>
        <w:jc w:val="both"/>
        <w:rPr>
          <w:rFonts w:ascii="Bahnschrift Light" w:hAnsi="Bahnschrift Light" w:cs="Times New Roman"/>
          <w:sz w:val="24"/>
        </w:rPr>
      </w:pPr>
      <w:r w:rsidRPr="003C2807">
        <w:rPr>
          <w:rFonts w:ascii="Bahnschrift Light" w:hAnsi="Bahnschrift Light" w:cs="Times New Roman"/>
          <w:sz w:val="24"/>
        </w:rPr>
        <w:lastRenderedPageBreak/>
        <w:t>Yes, Caroline could well have been in shock and not remembered what had happened.  Had she killed her husband, even if unintentionally, thus leaving her so shocked to the core that she couldn’t remember doing so? It was a possibility and one to bear in mind.</w:t>
      </w:r>
    </w:p>
    <w:p w14:paraId="319D402E" w14:textId="77777777" w:rsidR="003C2807" w:rsidRPr="003C2807" w:rsidRDefault="003C2807" w:rsidP="003C2807">
      <w:pPr>
        <w:shd w:val="clear" w:color="auto" w:fill="FFFFFF"/>
        <w:spacing w:beforeAutospacing="1" w:after="0" w:afterAutospacing="1" w:line="240" w:lineRule="auto"/>
        <w:jc w:val="both"/>
        <w:textAlignment w:val="baseline"/>
        <w:rPr>
          <w:rFonts w:ascii="Bahnschrift Light" w:eastAsia="Times New Roman" w:hAnsi="Bahnschrift Light" w:cs="Times New Roman"/>
          <w:kern w:val="0"/>
          <w:sz w:val="24"/>
          <w:szCs w:val="24"/>
          <w:lang w:eastAsia="en-GB"/>
          <w14:ligatures w14:val="none"/>
        </w:rPr>
      </w:pPr>
      <w:r w:rsidRPr="003C2807">
        <w:rPr>
          <w:rFonts w:ascii="Bahnschrift Light" w:eastAsia="Times New Roman" w:hAnsi="Bahnschrift Light" w:cs="Times New Roman"/>
          <w:kern w:val="0"/>
          <w:sz w:val="24"/>
          <w:szCs w:val="24"/>
          <w:lang w:eastAsia="en-GB"/>
          <w14:ligatures w14:val="none"/>
        </w:rPr>
        <w:t>I am surmising here that the trauma could have caused a state of dissociation, where the body and mind feel disconnected and nothing feels real.</w:t>
      </w:r>
    </w:p>
    <w:p w14:paraId="78B3FEC6" w14:textId="77777777" w:rsidR="003C2807" w:rsidRPr="003C2807" w:rsidRDefault="003C2807" w:rsidP="003C2807">
      <w:pPr>
        <w:shd w:val="clear" w:color="auto" w:fill="FFFFFF"/>
        <w:spacing w:before="100" w:beforeAutospacing="1" w:after="100" w:afterAutospacing="1" w:line="240" w:lineRule="auto"/>
        <w:jc w:val="both"/>
        <w:textAlignment w:val="baseline"/>
        <w:rPr>
          <w:rFonts w:ascii="Bahnschrift Light" w:eastAsia="Times New Roman" w:hAnsi="Bahnschrift Light" w:cs="Times New Roman"/>
          <w:kern w:val="0"/>
          <w:sz w:val="24"/>
          <w:szCs w:val="24"/>
          <w:lang w:eastAsia="en-GB"/>
          <w14:ligatures w14:val="none"/>
        </w:rPr>
      </w:pPr>
      <w:r w:rsidRPr="003C2807">
        <w:rPr>
          <w:rFonts w:ascii="Bahnschrift Light" w:eastAsia="Times New Roman" w:hAnsi="Bahnschrift Light" w:cs="Times New Roman"/>
          <w:kern w:val="0"/>
          <w:sz w:val="24"/>
          <w:szCs w:val="24"/>
          <w:lang w:eastAsia="en-GB"/>
          <w14:ligatures w14:val="none"/>
        </w:rPr>
        <w:t>A traumatic event can send you into a state of shock, particularly if it takes you by surprise and you are unable to process it. Traumatic shock is a defence mechanism that helps protect your brain and body. </w:t>
      </w:r>
    </w:p>
    <w:p w14:paraId="2C41D882" w14:textId="77777777" w:rsidR="003C2807" w:rsidRPr="003C2807" w:rsidRDefault="003C2807" w:rsidP="003C2807">
      <w:pPr>
        <w:shd w:val="clear" w:color="auto" w:fill="FFFFFF"/>
        <w:spacing w:before="100" w:beforeAutospacing="1" w:after="100" w:afterAutospacing="1" w:line="240" w:lineRule="auto"/>
        <w:jc w:val="both"/>
        <w:textAlignment w:val="baseline"/>
        <w:rPr>
          <w:rFonts w:ascii="Bahnschrift Light" w:eastAsia="Times New Roman" w:hAnsi="Bahnschrift Light" w:cs="Times New Roman"/>
          <w:kern w:val="0"/>
          <w:sz w:val="24"/>
          <w:szCs w:val="24"/>
          <w:lang w:eastAsia="en-GB"/>
          <w14:ligatures w14:val="none"/>
        </w:rPr>
      </w:pPr>
      <w:r w:rsidRPr="003C2807">
        <w:rPr>
          <w:rFonts w:ascii="Bahnschrift Light" w:eastAsia="Times New Roman" w:hAnsi="Bahnschrift Light" w:cs="Times New Roman"/>
          <w:kern w:val="0"/>
          <w:sz w:val="24"/>
          <w:szCs w:val="24"/>
          <w:lang w:eastAsia="en-GB"/>
          <w14:ligatures w14:val="none"/>
        </w:rPr>
        <w:t>Traumatic shock can be accompanied by a range of physical and emotional symptoms, such as numbness, confusion, dissociation, dizziness, and rapid heartbeat. It is usually short-lived, but can feel a lot longer.</w:t>
      </w:r>
    </w:p>
    <w:p w14:paraId="751BC053" w14:textId="77777777" w:rsidR="003C2807" w:rsidRPr="003C2807" w:rsidRDefault="003C2807" w:rsidP="003C2807">
      <w:pPr>
        <w:shd w:val="clear" w:color="auto" w:fill="FFFFFF"/>
        <w:spacing w:before="100" w:beforeAutospacing="1" w:after="100" w:afterAutospacing="1" w:line="240" w:lineRule="auto"/>
        <w:jc w:val="both"/>
        <w:textAlignment w:val="baseline"/>
        <w:rPr>
          <w:rFonts w:ascii="Bahnschrift Light" w:eastAsia="Times New Roman" w:hAnsi="Bahnschrift Light" w:cs="Times New Roman"/>
          <w:kern w:val="0"/>
          <w:sz w:val="24"/>
          <w:szCs w:val="24"/>
          <w:lang w:eastAsia="en-GB"/>
          <w14:ligatures w14:val="none"/>
        </w:rPr>
      </w:pPr>
      <w:r w:rsidRPr="003C2807">
        <w:rPr>
          <w:rFonts w:ascii="Bahnschrift Light" w:eastAsia="Times New Roman" w:hAnsi="Bahnschrift Light" w:cs="Times New Roman"/>
          <w:kern w:val="0"/>
          <w:sz w:val="24"/>
          <w:szCs w:val="24"/>
          <w:lang w:eastAsia="en-GB"/>
          <w14:ligatures w14:val="none"/>
        </w:rPr>
        <w:t>So, following the argument, Caroline may have wielded the knife and accidentally stabbed him.  Maybe Caroline intended to kill her husband, on the spur of the moment, but I doubt that, as she had insisted she loved William. Also, if she had gone into such traumatic shock that she couldn’t remember what had happened, I can’t see that Caroline had intended to kill her husband</w:t>
      </w:r>
      <w:r w:rsidRPr="003C2807">
        <w:rPr>
          <w:rFonts w:ascii="Bahnschrift Light" w:eastAsia="Times New Roman" w:hAnsi="Bahnschrift Light" w:cs="Times New Roman"/>
          <w:b/>
          <w:bCs/>
          <w:kern w:val="0"/>
          <w:sz w:val="24"/>
          <w:szCs w:val="24"/>
          <w:lang w:eastAsia="en-GB"/>
          <w14:ligatures w14:val="none"/>
        </w:rPr>
        <w:t>.</w:t>
      </w:r>
      <w:r w:rsidRPr="003C2807">
        <w:rPr>
          <w:rFonts w:ascii="Bahnschrift Light" w:eastAsia="Times New Roman" w:hAnsi="Bahnschrift Light" w:cs="Times New Roman"/>
          <w:kern w:val="0"/>
          <w:sz w:val="24"/>
          <w:szCs w:val="24"/>
          <w:lang w:eastAsia="en-GB"/>
          <w14:ligatures w14:val="none"/>
        </w:rPr>
        <w:t xml:space="preserve"> </w:t>
      </w:r>
    </w:p>
    <w:p w14:paraId="44AE2CD5" w14:textId="77777777" w:rsidR="003C2807" w:rsidRPr="003C2807" w:rsidRDefault="003C2807" w:rsidP="003C2807">
      <w:pPr>
        <w:shd w:val="clear" w:color="auto" w:fill="FFFFFF"/>
        <w:spacing w:before="100" w:beforeAutospacing="1" w:after="100" w:afterAutospacing="1" w:line="240" w:lineRule="auto"/>
        <w:jc w:val="both"/>
        <w:textAlignment w:val="baseline"/>
        <w:rPr>
          <w:rFonts w:ascii="Arial" w:eastAsia="Times New Roman" w:hAnsi="Arial" w:cs="Arial"/>
          <w:kern w:val="0"/>
          <w:sz w:val="24"/>
          <w:szCs w:val="24"/>
          <w:lang w:eastAsia="en-GB"/>
          <w14:ligatures w14:val="none"/>
        </w:rPr>
      </w:pPr>
      <w:r w:rsidRPr="003C2807">
        <w:rPr>
          <w:rFonts w:ascii="Arial" w:eastAsia="Times New Roman" w:hAnsi="Arial" w:cs="Arial"/>
          <w:kern w:val="0"/>
          <w:sz w:val="24"/>
          <w:szCs w:val="24"/>
          <w:lang w:eastAsia="en-GB"/>
          <w14:ligatures w14:val="none"/>
        </w:rPr>
        <w:t>….</w:t>
      </w:r>
    </w:p>
    <w:p w14:paraId="68FACACE" w14:textId="77777777" w:rsidR="003C2807" w:rsidRPr="003C2807" w:rsidRDefault="003C2807" w:rsidP="003C2807">
      <w:pPr>
        <w:jc w:val="both"/>
        <w:rPr>
          <w:rFonts w:ascii="Times New Roman" w:hAnsi="Times New Roman"/>
          <w:sz w:val="24"/>
        </w:rPr>
      </w:pPr>
      <w:r w:rsidRPr="003C2807">
        <w:rPr>
          <w:rFonts w:ascii="Times New Roman" w:hAnsi="Times New Roman"/>
          <w:sz w:val="24"/>
        </w:rPr>
        <w:lastRenderedPageBreak/>
        <w:t>Instead, Insp. Lewis started questioning George Williams, son of the deceased, who said, “I found him in front of the chair, and I got him onto the chair, and I went for the doctor.”  Insp. Lewis then asked him if his father had spoken to him at all, and he replied, “Yes, I said to him, let me have a look at your neck, Dad, and he said, ‘Alright, baby’.  Those were the last words he spoke.”</w:t>
      </w:r>
    </w:p>
    <w:p w14:paraId="78434275" w14:textId="77777777" w:rsidR="003C2807" w:rsidRPr="003C2807" w:rsidRDefault="003C2807" w:rsidP="003C2807">
      <w:pPr>
        <w:jc w:val="both"/>
        <w:rPr>
          <w:rFonts w:ascii="Times New Roman" w:hAnsi="Times New Roman"/>
          <w:sz w:val="24"/>
        </w:rPr>
      </w:pPr>
      <w:r w:rsidRPr="003C2807">
        <w:rPr>
          <w:rFonts w:ascii="Times New Roman" w:hAnsi="Times New Roman"/>
          <w:sz w:val="24"/>
        </w:rPr>
        <w:t>Insp. Lewis then left PC Morgans on the door, temporarily, to prevent anyone from coming in. He needed to ask Dr Hill some more questions, so went off with PC Hughes to bring him back.</w:t>
      </w:r>
    </w:p>
    <w:p w14:paraId="47598BD9" w14:textId="77777777" w:rsidR="003C2807" w:rsidRPr="003C2807" w:rsidRDefault="003C2807" w:rsidP="003C2807">
      <w:pPr>
        <w:jc w:val="both"/>
        <w:rPr>
          <w:rFonts w:ascii="Times New Roman" w:hAnsi="Times New Roman"/>
          <w:sz w:val="24"/>
        </w:rPr>
      </w:pPr>
      <w:r w:rsidRPr="003C2807">
        <w:rPr>
          <w:rFonts w:ascii="Times New Roman" w:hAnsi="Times New Roman"/>
          <w:sz w:val="24"/>
        </w:rPr>
        <w:t>Then they returned to Scotland Street.</w:t>
      </w:r>
    </w:p>
    <w:p w14:paraId="5156DBB9" w14:textId="77777777" w:rsidR="003C2807" w:rsidRPr="003C2807" w:rsidRDefault="003C2807" w:rsidP="003C2807">
      <w:pPr>
        <w:rPr>
          <w:rFonts w:ascii="Arial Black" w:eastAsiaTheme="majorEastAsia" w:hAnsi="Arial Black" w:cstheme="majorBidi"/>
          <w:sz w:val="28"/>
          <w:szCs w:val="32"/>
        </w:rPr>
      </w:pPr>
      <w:r w:rsidRPr="003C2807">
        <w:rPr>
          <w:rFonts w:ascii="Arial Black" w:eastAsiaTheme="majorEastAsia" w:hAnsi="Arial Black" w:cstheme="majorBidi"/>
          <w:noProof/>
          <w:sz w:val="28"/>
          <w:szCs w:val="32"/>
        </w:rPr>
        <w:drawing>
          <wp:inline distT="0" distB="0" distL="0" distR="0" wp14:anchorId="01CFFB9A" wp14:editId="22F3EC02">
            <wp:extent cx="371475" cy="371475"/>
            <wp:effectExtent l="0" t="0" r="9525" b="0"/>
            <wp:docPr id="229882092" name="Graphic 7"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82092" name="Graphic 229882092" descr="Heartbeat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71475" cy="371475"/>
                    </a:xfrm>
                    <a:prstGeom prst="rect">
                      <a:avLst/>
                    </a:prstGeom>
                  </pic:spPr>
                </pic:pic>
              </a:graphicData>
            </a:graphic>
          </wp:inline>
        </w:drawing>
      </w:r>
    </w:p>
    <w:p w14:paraId="0C382486" w14:textId="77777777" w:rsidR="003C2807" w:rsidRPr="003C2807" w:rsidRDefault="003C2807" w:rsidP="003C2807">
      <w:pPr>
        <w:jc w:val="both"/>
        <w:rPr>
          <w:rFonts w:ascii="Times New Roman" w:hAnsi="Times New Roman"/>
          <w:sz w:val="24"/>
        </w:rPr>
      </w:pPr>
      <w:r w:rsidRPr="003C2807">
        <w:rPr>
          <w:rFonts w:ascii="Times New Roman" w:hAnsi="Times New Roman"/>
          <w:sz w:val="24"/>
        </w:rPr>
        <w:t>On entering 19 Scotland Street again:</w:t>
      </w:r>
    </w:p>
    <w:p w14:paraId="60DDD3C3" w14:textId="77777777" w:rsidR="003C2807" w:rsidRPr="003C2807" w:rsidRDefault="003C2807" w:rsidP="003C2807">
      <w:pPr>
        <w:jc w:val="both"/>
        <w:rPr>
          <w:rFonts w:ascii="Times New Roman" w:hAnsi="Times New Roman"/>
          <w:sz w:val="24"/>
        </w:rPr>
      </w:pPr>
      <w:r w:rsidRPr="003C2807">
        <w:rPr>
          <w:rFonts w:ascii="Times New Roman" w:hAnsi="Times New Roman"/>
          <w:sz w:val="24"/>
        </w:rPr>
        <w:t>There were still quite a few people there.</w:t>
      </w:r>
    </w:p>
    <w:p w14:paraId="3911CAB0" w14:textId="77777777" w:rsidR="003C2807" w:rsidRPr="003C2807" w:rsidRDefault="003C2807" w:rsidP="003C2807">
      <w:pPr>
        <w:jc w:val="both"/>
        <w:rPr>
          <w:rFonts w:ascii="Times New Roman" w:hAnsi="Times New Roman"/>
          <w:sz w:val="24"/>
        </w:rPr>
      </w:pPr>
      <w:r w:rsidRPr="003C2807">
        <w:rPr>
          <w:rFonts w:ascii="Times New Roman" w:hAnsi="Times New Roman"/>
          <w:sz w:val="24"/>
        </w:rPr>
        <w:t>Dr Hill and Insp. Lewis had noticed that the body had been moved. It was now laid out on the couch. Robert Lovell and a Mrs Griffiths, (a neighbour of Robert Lovell, living at No. 2 Narrow Street) had started to remove the clothes off the body of the deceased, with a carving knife, which he took back with him when he returned to the Station.</w:t>
      </w:r>
    </w:p>
    <w:p w14:paraId="7A999C86" w14:textId="77777777" w:rsidR="003C2807" w:rsidRPr="003C2807" w:rsidRDefault="003C2807" w:rsidP="003C2807">
      <w:pPr>
        <w:jc w:val="both"/>
        <w:rPr>
          <w:rFonts w:ascii="Times New Roman" w:hAnsi="Times New Roman"/>
          <w:sz w:val="24"/>
        </w:rPr>
      </w:pPr>
      <w:r w:rsidRPr="003C2807">
        <w:rPr>
          <w:rFonts w:ascii="Times New Roman" w:hAnsi="Times New Roman"/>
          <w:sz w:val="24"/>
        </w:rPr>
        <w:t>Dr Hill said he would examine the cut in the deceased’s neck again.</w:t>
      </w:r>
    </w:p>
    <w:p w14:paraId="7216B1AB" w14:textId="77777777" w:rsidR="003C2807" w:rsidRPr="003C2807" w:rsidRDefault="003C2807" w:rsidP="003C2807">
      <w:pPr>
        <w:jc w:val="both"/>
        <w:rPr>
          <w:rFonts w:ascii="Times New Roman" w:hAnsi="Times New Roman"/>
          <w:sz w:val="24"/>
        </w:rPr>
      </w:pPr>
      <w:r w:rsidRPr="003C2807">
        <w:rPr>
          <w:rFonts w:ascii="Times New Roman" w:hAnsi="Times New Roman"/>
          <w:sz w:val="24"/>
        </w:rPr>
        <w:lastRenderedPageBreak/>
        <w:t>Insp. Lewis then started a more thorough inspection, turning over every article on the sofa table, floor, and carrying out a similar search in the adjoining room.</w:t>
      </w:r>
    </w:p>
    <w:p w14:paraId="6BAAEA06" w14:textId="77777777" w:rsidR="003C2807" w:rsidRPr="003C2807" w:rsidRDefault="003C2807" w:rsidP="003C2807">
      <w:pPr>
        <w:jc w:val="both"/>
        <w:rPr>
          <w:rFonts w:ascii="Times New Roman" w:hAnsi="Times New Roman"/>
          <w:sz w:val="24"/>
        </w:rPr>
      </w:pPr>
      <w:r w:rsidRPr="003C2807">
        <w:rPr>
          <w:rFonts w:ascii="Times New Roman" w:hAnsi="Times New Roman"/>
          <w:sz w:val="24"/>
        </w:rPr>
        <w:t>Robert Lovell was still there and, to everyone’s astonishment, Caroline started kicking out at him, accusing him of the murder.  She was pulled off by the police.</w:t>
      </w:r>
    </w:p>
    <w:p w14:paraId="16E0E098" w14:textId="77777777" w:rsidR="003C2807" w:rsidRPr="003C2807" w:rsidRDefault="003C2807" w:rsidP="003C2807">
      <w:pPr>
        <w:jc w:val="both"/>
        <w:rPr>
          <w:rFonts w:ascii="Times New Roman" w:hAnsi="Times New Roman"/>
          <w:sz w:val="24"/>
        </w:rPr>
      </w:pPr>
    </w:p>
    <w:p w14:paraId="4C14D6CC" w14:textId="77777777" w:rsidR="003C2807" w:rsidRPr="003C2807" w:rsidRDefault="003C2807" w:rsidP="003C2807">
      <w:pPr>
        <w:jc w:val="both"/>
        <w:rPr>
          <w:rFonts w:ascii="Times New Roman" w:hAnsi="Times New Roman"/>
          <w:sz w:val="24"/>
        </w:rPr>
      </w:pPr>
      <w:r w:rsidRPr="003C2807">
        <w:rPr>
          <w:rFonts w:ascii="Times New Roman" w:hAnsi="Times New Roman"/>
          <w:sz w:val="24"/>
        </w:rPr>
        <w:t>Insp Lewis then asked people still remaining in the room to leave, including Mrs Williams - all except Robert Lovell, whom he wanted to question.  Caroline went to Robert Lovell’s house. He instructed PC Hughes to take charge of the house.</w:t>
      </w:r>
    </w:p>
    <w:p w14:paraId="5681370F"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Dr Hill asked for the oil lamp to be brought closer.  He observed that it was a clean-cut wound, over an inch in depth. </w:t>
      </w:r>
    </w:p>
    <w:p w14:paraId="362A2A51" w14:textId="77777777" w:rsidR="003C2807" w:rsidRPr="003C2807" w:rsidRDefault="003C2807" w:rsidP="003C2807">
      <w:pPr>
        <w:jc w:val="both"/>
        <w:rPr>
          <w:rFonts w:ascii="Times New Roman" w:hAnsi="Times New Roman"/>
          <w:sz w:val="24"/>
        </w:rPr>
      </w:pPr>
      <w:r w:rsidRPr="003C2807">
        <w:rPr>
          <w:rFonts w:ascii="Times New Roman" w:hAnsi="Times New Roman"/>
          <w:sz w:val="24"/>
        </w:rPr>
        <w:t xml:space="preserve">With the aid of the Inspector’s torch, they could see a large pool of blood underneath the front of the chair. Dr Hill explained that the room had been very dark when he was there earlier, as there was only a flicker of light from an old lamp, and the candles that were brought in threw no light at all.   </w:t>
      </w:r>
    </w:p>
    <w:p w14:paraId="0AA64689" w14:textId="02A14E5D" w:rsidR="003C2807" w:rsidRPr="003C2807" w:rsidRDefault="003C2807" w:rsidP="003C2807">
      <w:pPr>
        <w:jc w:val="both"/>
        <w:rPr>
          <w:rFonts w:ascii="Times New Roman" w:hAnsi="Times New Roman"/>
          <w:sz w:val="24"/>
        </w:rPr>
      </w:pPr>
      <w:r w:rsidRPr="003C2807">
        <w:rPr>
          <w:rFonts w:ascii="Times New Roman" w:hAnsi="Times New Roman"/>
          <w:sz w:val="24"/>
        </w:rPr>
        <w:t>Dr Hill, with the aid of the torch, could see a tin box on the right of the chair, and about 18 inches from the chair. There he discovered a large quantity of vomited blood, which looked to contain chunks of bread in it.</w:t>
      </w:r>
    </w:p>
    <w:p w14:paraId="0A0E0BBB" w14:textId="77777777" w:rsidR="0012733A" w:rsidRDefault="0012733A"/>
    <w:sectPr w:rsidR="0012733A" w:rsidSect="003C2807">
      <w:pgSz w:w="8505" w:h="11907" w:code="1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07"/>
    <w:rsid w:val="000E6E98"/>
    <w:rsid w:val="0012733A"/>
    <w:rsid w:val="003C2807"/>
    <w:rsid w:val="004C232E"/>
    <w:rsid w:val="007176E5"/>
    <w:rsid w:val="0091169F"/>
    <w:rsid w:val="00AE3071"/>
    <w:rsid w:val="00DA5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C2EC2"/>
  <w15:chartTrackingRefBased/>
  <w15:docId w15:val="{62A9C8AB-E273-454D-B86E-84D806B9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8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28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28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28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28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2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8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28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28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28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28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2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807"/>
    <w:rPr>
      <w:rFonts w:eastAsiaTheme="majorEastAsia" w:cstheme="majorBidi"/>
      <w:color w:val="272727" w:themeColor="text1" w:themeTint="D8"/>
    </w:rPr>
  </w:style>
  <w:style w:type="paragraph" w:styleId="Title">
    <w:name w:val="Title"/>
    <w:basedOn w:val="Normal"/>
    <w:next w:val="Normal"/>
    <w:link w:val="TitleChar"/>
    <w:uiPriority w:val="10"/>
    <w:qFormat/>
    <w:rsid w:val="003C2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807"/>
    <w:pPr>
      <w:spacing w:before="160"/>
      <w:jc w:val="center"/>
    </w:pPr>
    <w:rPr>
      <w:i/>
      <w:iCs/>
      <w:color w:val="404040" w:themeColor="text1" w:themeTint="BF"/>
    </w:rPr>
  </w:style>
  <w:style w:type="character" w:customStyle="1" w:styleId="QuoteChar">
    <w:name w:val="Quote Char"/>
    <w:basedOn w:val="DefaultParagraphFont"/>
    <w:link w:val="Quote"/>
    <w:uiPriority w:val="29"/>
    <w:rsid w:val="003C2807"/>
    <w:rPr>
      <w:i/>
      <w:iCs/>
      <w:color w:val="404040" w:themeColor="text1" w:themeTint="BF"/>
    </w:rPr>
  </w:style>
  <w:style w:type="paragraph" w:styleId="ListParagraph">
    <w:name w:val="List Paragraph"/>
    <w:basedOn w:val="Normal"/>
    <w:uiPriority w:val="34"/>
    <w:qFormat/>
    <w:rsid w:val="003C2807"/>
    <w:pPr>
      <w:ind w:left="720"/>
      <w:contextualSpacing/>
    </w:pPr>
  </w:style>
  <w:style w:type="character" w:styleId="IntenseEmphasis">
    <w:name w:val="Intense Emphasis"/>
    <w:basedOn w:val="DefaultParagraphFont"/>
    <w:uiPriority w:val="21"/>
    <w:qFormat/>
    <w:rsid w:val="003C2807"/>
    <w:rPr>
      <w:i/>
      <w:iCs/>
      <w:color w:val="2F5496" w:themeColor="accent1" w:themeShade="BF"/>
    </w:rPr>
  </w:style>
  <w:style w:type="paragraph" w:styleId="IntenseQuote">
    <w:name w:val="Intense Quote"/>
    <w:basedOn w:val="Normal"/>
    <w:next w:val="Normal"/>
    <w:link w:val="IntenseQuoteChar"/>
    <w:uiPriority w:val="30"/>
    <w:qFormat/>
    <w:rsid w:val="003C28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2807"/>
    <w:rPr>
      <w:i/>
      <w:iCs/>
      <w:color w:val="2F5496" w:themeColor="accent1" w:themeShade="BF"/>
    </w:rPr>
  </w:style>
  <w:style w:type="character" w:styleId="IntenseReference">
    <w:name w:val="Intense Reference"/>
    <w:basedOn w:val="DefaultParagraphFont"/>
    <w:uiPriority w:val="32"/>
    <w:qFormat/>
    <w:rsid w:val="003C28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2723</Words>
  <Characters>15522</Characters>
  <Application>Microsoft Office Word</Application>
  <DocSecurity>0</DocSecurity>
  <Lines>129</Lines>
  <Paragraphs>36</Paragraphs>
  <ScaleCrop>false</ScaleCrop>
  <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Moxom</dc:creator>
  <cp:keywords/>
  <dc:description/>
  <cp:lastModifiedBy>Margaret Moxom</cp:lastModifiedBy>
  <cp:revision>2</cp:revision>
  <dcterms:created xsi:type="dcterms:W3CDTF">2026-07-24T22:50:00Z</dcterms:created>
  <dcterms:modified xsi:type="dcterms:W3CDTF">2026-07-24T22:50:00Z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b52acfd0-306b-4541-adcc-a59d80f31e88</vt:lpwstr>
  </property>
</Properties>
</file>